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FDA1" w14:textId="2B06C948" w:rsidR="00145FFF" w:rsidRPr="0081432E" w:rsidRDefault="00860697" w:rsidP="00860697">
      <w:pPr>
        <w:jc w:val="center"/>
        <w:rPr>
          <w:rFonts w:ascii="Arial" w:hAnsi="Arial" w:cs="Arial"/>
          <w:b/>
          <w:bCs/>
          <w:sz w:val="28"/>
          <w:szCs w:val="28"/>
        </w:rPr>
      </w:pPr>
      <w:r w:rsidRPr="0081432E">
        <w:rPr>
          <w:rFonts w:ascii="Arial" w:hAnsi="Arial" w:cs="Arial"/>
          <w:b/>
          <w:bCs/>
          <w:sz w:val="28"/>
          <w:szCs w:val="28"/>
        </w:rPr>
        <w:t>Crombie Nursery</w:t>
      </w:r>
    </w:p>
    <w:p w14:paraId="049F678F" w14:textId="3E649C2F" w:rsidR="00860697" w:rsidRPr="00860697" w:rsidRDefault="00860697" w:rsidP="00860697">
      <w:pPr>
        <w:jc w:val="center"/>
        <w:rPr>
          <w:rFonts w:ascii="Arial" w:hAnsi="Arial" w:cs="Arial"/>
        </w:rPr>
      </w:pPr>
      <w:r w:rsidRPr="00860697">
        <w:rPr>
          <w:rFonts w:ascii="Arial" w:hAnsi="Arial" w:cs="Arial"/>
          <w:noProof/>
        </w:rPr>
        <w:drawing>
          <wp:inline distT="0" distB="0" distL="0" distR="0" wp14:anchorId="08ACC69F" wp14:editId="1F0F5A45">
            <wp:extent cx="984027" cy="666521"/>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644" cy="709611"/>
                    </a:xfrm>
                    <a:prstGeom prst="rect">
                      <a:avLst/>
                    </a:prstGeom>
                    <a:noFill/>
                    <a:ln>
                      <a:noFill/>
                    </a:ln>
                  </pic:spPr>
                </pic:pic>
              </a:graphicData>
            </a:graphic>
          </wp:inline>
        </w:drawing>
      </w:r>
    </w:p>
    <w:p w14:paraId="469EF447" w14:textId="77777777" w:rsidR="0081432E" w:rsidRPr="0081432E" w:rsidRDefault="0081432E" w:rsidP="0081432E">
      <w:pPr>
        <w:spacing w:line="240" w:lineRule="auto"/>
        <w:jc w:val="center"/>
        <w:rPr>
          <w:rFonts w:ascii="Arial" w:hAnsi="Arial" w:cs="Arial"/>
          <w:sz w:val="20"/>
          <w:szCs w:val="20"/>
        </w:rPr>
      </w:pPr>
      <w:r w:rsidRPr="0081432E">
        <w:rPr>
          <w:rFonts w:ascii="Arial" w:hAnsi="Arial" w:cs="Arial"/>
          <w:sz w:val="20"/>
          <w:szCs w:val="20"/>
        </w:rPr>
        <w:t>Crombie Nursery is a place where children are nurtured to become successful learners through holistic and engaging experiences.</w:t>
      </w:r>
    </w:p>
    <w:p w14:paraId="5B0E1DCF" w14:textId="0997410B" w:rsidR="0081432E" w:rsidRPr="0081432E" w:rsidRDefault="0081432E" w:rsidP="0081432E">
      <w:pPr>
        <w:spacing w:after="0" w:line="240" w:lineRule="auto"/>
        <w:contextualSpacing/>
        <w:jc w:val="center"/>
        <w:rPr>
          <w:rFonts w:ascii="Arial" w:hAnsi="Arial" w:cs="Arial"/>
          <w:sz w:val="20"/>
          <w:szCs w:val="20"/>
        </w:rPr>
      </w:pPr>
      <w:r w:rsidRPr="0081432E">
        <w:rPr>
          <w:rFonts w:ascii="Arial" w:hAnsi="Arial" w:cs="Arial"/>
          <w:sz w:val="20"/>
          <w:szCs w:val="20"/>
        </w:rPr>
        <w:t>We encourage children to be independent, confident</w:t>
      </w:r>
      <w:r>
        <w:rPr>
          <w:rFonts w:ascii="Arial" w:hAnsi="Arial" w:cs="Arial"/>
          <w:sz w:val="20"/>
          <w:szCs w:val="20"/>
        </w:rPr>
        <w:t>,</w:t>
      </w:r>
      <w:r w:rsidRPr="0081432E">
        <w:rPr>
          <w:rFonts w:ascii="Arial" w:hAnsi="Arial" w:cs="Arial"/>
          <w:sz w:val="20"/>
          <w:szCs w:val="20"/>
        </w:rPr>
        <w:t xml:space="preserve"> and creative through supporting quality play both indoors</w:t>
      </w:r>
      <w:r>
        <w:rPr>
          <w:rFonts w:ascii="Arial" w:hAnsi="Arial" w:cs="Arial"/>
          <w:sz w:val="20"/>
          <w:szCs w:val="20"/>
        </w:rPr>
        <w:t xml:space="preserve"> </w:t>
      </w:r>
      <w:r w:rsidRPr="0081432E">
        <w:rPr>
          <w:rFonts w:ascii="Arial" w:hAnsi="Arial" w:cs="Arial"/>
          <w:sz w:val="20"/>
          <w:szCs w:val="20"/>
        </w:rPr>
        <w:t>and outdoors.</w:t>
      </w:r>
    </w:p>
    <w:p w14:paraId="479A7C1E" w14:textId="77777777" w:rsidR="0081432E" w:rsidRPr="0081432E" w:rsidRDefault="0081432E" w:rsidP="0081432E">
      <w:pPr>
        <w:spacing w:line="240" w:lineRule="auto"/>
        <w:jc w:val="center"/>
        <w:rPr>
          <w:rFonts w:ascii="Arial" w:hAnsi="Arial" w:cs="Arial"/>
          <w:sz w:val="20"/>
          <w:szCs w:val="20"/>
        </w:rPr>
      </w:pPr>
      <w:r w:rsidRPr="0081432E">
        <w:rPr>
          <w:rFonts w:ascii="Arial" w:hAnsi="Arial" w:cs="Arial"/>
          <w:sz w:val="20"/>
          <w:szCs w:val="20"/>
        </w:rPr>
        <w:t>We value and respect all children and their families, whilst maintaining positive and supportive relationships.</w:t>
      </w:r>
    </w:p>
    <w:p w14:paraId="0C9876A6" w14:textId="77777777" w:rsidR="0081432E" w:rsidRPr="0081432E" w:rsidRDefault="0081432E" w:rsidP="0081432E">
      <w:pPr>
        <w:spacing w:line="240" w:lineRule="auto"/>
        <w:contextualSpacing/>
        <w:jc w:val="center"/>
        <w:rPr>
          <w:rFonts w:ascii="Arial" w:hAnsi="Arial" w:cs="Arial"/>
          <w:b/>
          <w:bCs/>
          <w:sz w:val="20"/>
          <w:szCs w:val="20"/>
        </w:rPr>
      </w:pPr>
      <w:r w:rsidRPr="0081432E">
        <w:rPr>
          <w:rFonts w:ascii="Arial" w:hAnsi="Arial" w:cs="Arial"/>
          <w:sz w:val="20"/>
          <w:szCs w:val="20"/>
        </w:rPr>
        <w:t>We have fun together in order to</w:t>
      </w:r>
      <w:r w:rsidRPr="0081432E">
        <w:rPr>
          <w:rFonts w:ascii="Arial" w:hAnsi="Arial" w:cs="Arial"/>
          <w:b/>
          <w:bCs/>
          <w:sz w:val="20"/>
          <w:szCs w:val="20"/>
        </w:rPr>
        <w:t xml:space="preserve"> be the best we can be.</w:t>
      </w:r>
    </w:p>
    <w:p w14:paraId="178FA931" w14:textId="77777777" w:rsidR="0081432E" w:rsidRDefault="0081432E" w:rsidP="0081432E">
      <w:pPr>
        <w:rPr>
          <w:rFonts w:ascii="Arial" w:hAnsi="Arial" w:cs="Arial"/>
          <w:b/>
          <w:bCs/>
          <w:color w:val="00B0F0"/>
          <w:sz w:val="24"/>
          <w:szCs w:val="24"/>
        </w:rPr>
      </w:pPr>
    </w:p>
    <w:p w14:paraId="34C8866D" w14:textId="1BE0BBC1" w:rsidR="00860697" w:rsidRPr="00860697" w:rsidRDefault="00860697" w:rsidP="00860697">
      <w:pPr>
        <w:rPr>
          <w:rFonts w:ascii="Arial" w:hAnsi="Arial" w:cs="Arial"/>
          <w:b/>
          <w:bCs/>
          <w:color w:val="00B0F0"/>
          <w:sz w:val="24"/>
          <w:szCs w:val="24"/>
        </w:rPr>
      </w:pPr>
      <w:r w:rsidRPr="00860697">
        <w:rPr>
          <w:rFonts w:ascii="Arial" w:hAnsi="Arial" w:cs="Arial"/>
          <w:b/>
          <w:bCs/>
          <w:color w:val="00B0F0"/>
          <w:sz w:val="24"/>
          <w:szCs w:val="24"/>
        </w:rPr>
        <w:t>Vision, Values and Aims</w:t>
      </w:r>
    </w:p>
    <w:p w14:paraId="74C26E4A" w14:textId="42A4188B" w:rsidR="00860697" w:rsidRDefault="00860697" w:rsidP="00860697">
      <w:pPr>
        <w:rPr>
          <w:rFonts w:ascii="Arial" w:hAnsi="Arial" w:cs="Arial"/>
          <w:sz w:val="20"/>
          <w:szCs w:val="20"/>
        </w:rPr>
      </w:pPr>
      <w:r w:rsidRPr="00860697">
        <w:rPr>
          <w:rFonts w:ascii="Arial" w:hAnsi="Arial" w:cs="Arial"/>
          <w:sz w:val="20"/>
          <w:szCs w:val="20"/>
        </w:rPr>
        <w:t>Our vision, values and aims are at the core of everything we do here at Crombie Nursery. They help us to create an environment within which children will feel happy, safe</w:t>
      </w:r>
      <w:r w:rsidR="0081432E">
        <w:rPr>
          <w:rFonts w:ascii="Arial" w:hAnsi="Arial" w:cs="Arial"/>
          <w:sz w:val="20"/>
          <w:szCs w:val="20"/>
        </w:rPr>
        <w:t>,</w:t>
      </w:r>
      <w:r>
        <w:rPr>
          <w:rFonts w:ascii="Arial" w:hAnsi="Arial" w:cs="Arial"/>
          <w:sz w:val="20"/>
          <w:szCs w:val="20"/>
        </w:rPr>
        <w:t xml:space="preserve"> </w:t>
      </w:r>
      <w:r w:rsidRPr="00860697">
        <w:rPr>
          <w:rFonts w:ascii="Arial" w:hAnsi="Arial" w:cs="Arial"/>
          <w:sz w:val="20"/>
          <w:szCs w:val="20"/>
        </w:rPr>
        <w:t>and secure.</w:t>
      </w:r>
    </w:p>
    <w:p w14:paraId="575AD9CD" w14:textId="1ED2226A" w:rsidR="00860697" w:rsidRPr="003D39AA" w:rsidRDefault="00860697" w:rsidP="00860697">
      <w:pPr>
        <w:rPr>
          <w:rFonts w:ascii="Arial" w:hAnsi="Arial" w:cs="Arial"/>
          <w:b/>
          <w:bCs/>
          <w:color w:val="00B0F0"/>
          <w:sz w:val="24"/>
          <w:szCs w:val="24"/>
        </w:rPr>
      </w:pPr>
      <w:r w:rsidRPr="003D39AA">
        <w:rPr>
          <w:rFonts w:ascii="Arial" w:hAnsi="Arial" w:cs="Arial"/>
          <w:b/>
          <w:bCs/>
          <w:color w:val="00B0F0"/>
          <w:sz w:val="24"/>
          <w:szCs w:val="24"/>
        </w:rPr>
        <w:t xml:space="preserve">Our Vision: </w:t>
      </w:r>
    </w:p>
    <w:p w14:paraId="36176338" w14:textId="2947CD84" w:rsidR="00860697" w:rsidRDefault="003D39AA" w:rsidP="00860697">
      <w:pPr>
        <w:pStyle w:val="ListParagraph"/>
        <w:numPr>
          <w:ilvl w:val="0"/>
          <w:numId w:val="2"/>
        </w:numPr>
        <w:rPr>
          <w:rFonts w:ascii="Arial" w:hAnsi="Arial" w:cs="Arial"/>
          <w:sz w:val="20"/>
          <w:szCs w:val="20"/>
        </w:rPr>
      </w:pPr>
      <w:r>
        <w:rPr>
          <w:rFonts w:ascii="Arial" w:hAnsi="Arial" w:cs="Arial"/>
          <w:sz w:val="20"/>
          <w:szCs w:val="20"/>
        </w:rPr>
        <w:t>t</w:t>
      </w:r>
      <w:r w:rsidR="00860697" w:rsidRPr="00860697">
        <w:rPr>
          <w:rFonts w:ascii="Arial" w:hAnsi="Arial" w:cs="Arial"/>
          <w:sz w:val="20"/>
          <w:szCs w:val="20"/>
        </w:rPr>
        <w:t>o provide a place where children have time, space</w:t>
      </w:r>
      <w:r w:rsidR="0081432E">
        <w:rPr>
          <w:rFonts w:ascii="Arial" w:hAnsi="Arial" w:cs="Arial"/>
          <w:sz w:val="20"/>
          <w:szCs w:val="20"/>
        </w:rPr>
        <w:t>,</w:t>
      </w:r>
      <w:r w:rsidR="00860697" w:rsidRPr="00860697">
        <w:rPr>
          <w:rFonts w:ascii="Arial" w:hAnsi="Arial" w:cs="Arial"/>
          <w:sz w:val="20"/>
          <w:szCs w:val="20"/>
        </w:rPr>
        <w:t xml:space="preserve"> and freedom to learn through play.</w:t>
      </w:r>
    </w:p>
    <w:p w14:paraId="1563413F" w14:textId="5FFE1311" w:rsidR="00860697" w:rsidRDefault="003D39AA" w:rsidP="00860697">
      <w:pPr>
        <w:pStyle w:val="ListParagraph"/>
        <w:numPr>
          <w:ilvl w:val="0"/>
          <w:numId w:val="2"/>
        </w:numPr>
        <w:rPr>
          <w:rFonts w:ascii="Arial" w:hAnsi="Arial" w:cs="Arial"/>
          <w:sz w:val="20"/>
          <w:szCs w:val="20"/>
        </w:rPr>
      </w:pPr>
      <w:r>
        <w:rPr>
          <w:rFonts w:ascii="Arial" w:hAnsi="Arial" w:cs="Arial"/>
          <w:sz w:val="20"/>
          <w:szCs w:val="20"/>
        </w:rPr>
        <w:t>t</w:t>
      </w:r>
      <w:r w:rsidR="00860697">
        <w:rPr>
          <w:rFonts w:ascii="Arial" w:hAnsi="Arial" w:cs="Arial"/>
          <w:sz w:val="20"/>
          <w:szCs w:val="20"/>
        </w:rPr>
        <w:t>o promote creativity and enquiry.</w:t>
      </w:r>
    </w:p>
    <w:p w14:paraId="49FB71FA" w14:textId="5C41369A" w:rsidR="003D39AA" w:rsidRDefault="003D39AA" w:rsidP="00860697">
      <w:pPr>
        <w:pStyle w:val="ListParagraph"/>
        <w:numPr>
          <w:ilvl w:val="0"/>
          <w:numId w:val="2"/>
        </w:numPr>
        <w:rPr>
          <w:rFonts w:ascii="Arial" w:hAnsi="Arial" w:cs="Arial"/>
          <w:sz w:val="20"/>
          <w:szCs w:val="20"/>
        </w:rPr>
      </w:pPr>
      <w:r>
        <w:rPr>
          <w:rFonts w:ascii="Arial" w:hAnsi="Arial" w:cs="Arial"/>
          <w:sz w:val="20"/>
          <w:szCs w:val="20"/>
        </w:rPr>
        <w:t>to provide the best care tailored to each child’s individual needs.</w:t>
      </w:r>
    </w:p>
    <w:p w14:paraId="699D0C6A" w14:textId="2B7A240E" w:rsidR="003D39AA" w:rsidRDefault="003D39AA" w:rsidP="00860697">
      <w:pPr>
        <w:pStyle w:val="ListParagraph"/>
        <w:numPr>
          <w:ilvl w:val="0"/>
          <w:numId w:val="2"/>
        </w:numPr>
        <w:rPr>
          <w:rFonts w:ascii="Arial" w:hAnsi="Arial" w:cs="Arial"/>
          <w:sz w:val="20"/>
          <w:szCs w:val="20"/>
        </w:rPr>
      </w:pPr>
      <w:r>
        <w:rPr>
          <w:rFonts w:ascii="Arial" w:hAnsi="Arial" w:cs="Arial"/>
          <w:sz w:val="20"/>
          <w:szCs w:val="20"/>
        </w:rPr>
        <w:t>to support individuals to achieve.</w:t>
      </w:r>
    </w:p>
    <w:p w14:paraId="5F180373" w14:textId="07880402" w:rsidR="003D39AA" w:rsidRDefault="003D39AA" w:rsidP="00860697">
      <w:pPr>
        <w:pStyle w:val="ListParagraph"/>
        <w:numPr>
          <w:ilvl w:val="0"/>
          <w:numId w:val="2"/>
        </w:numPr>
        <w:rPr>
          <w:rFonts w:ascii="Arial" w:hAnsi="Arial" w:cs="Arial"/>
          <w:sz w:val="20"/>
          <w:szCs w:val="20"/>
        </w:rPr>
      </w:pPr>
      <w:r>
        <w:rPr>
          <w:rFonts w:ascii="Arial" w:hAnsi="Arial" w:cs="Arial"/>
          <w:sz w:val="20"/>
          <w:szCs w:val="20"/>
        </w:rPr>
        <w:t>for children to be valued and celebrated.</w:t>
      </w:r>
    </w:p>
    <w:p w14:paraId="080E7FAC" w14:textId="6736A34D" w:rsidR="003D39AA" w:rsidRPr="003D39AA" w:rsidRDefault="003D39AA" w:rsidP="003D39AA">
      <w:pPr>
        <w:rPr>
          <w:rFonts w:ascii="Arial" w:hAnsi="Arial" w:cs="Arial"/>
          <w:b/>
          <w:bCs/>
          <w:color w:val="00B0F0"/>
          <w:sz w:val="24"/>
          <w:szCs w:val="24"/>
        </w:rPr>
      </w:pPr>
      <w:r w:rsidRPr="003D39AA">
        <w:rPr>
          <w:rFonts w:ascii="Arial" w:hAnsi="Arial" w:cs="Arial"/>
          <w:b/>
          <w:bCs/>
          <w:color w:val="00B0F0"/>
          <w:sz w:val="24"/>
          <w:szCs w:val="24"/>
        </w:rPr>
        <w:t>Our Values:</w:t>
      </w:r>
    </w:p>
    <w:p w14:paraId="68B15B26" w14:textId="674525B1" w:rsidR="003D39AA" w:rsidRPr="003D39AA" w:rsidRDefault="003D39AA" w:rsidP="003D39AA">
      <w:pPr>
        <w:pStyle w:val="ListParagraph"/>
        <w:numPr>
          <w:ilvl w:val="0"/>
          <w:numId w:val="3"/>
        </w:numPr>
        <w:rPr>
          <w:rFonts w:ascii="Arial" w:hAnsi="Arial" w:cs="Arial"/>
          <w:sz w:val="20"/>
          <w:szCs w:val="20"/>
        </w:rPr>
      </w:pPr>
      <w:r>
        <w:rPr>
          <w:rFonts w:ascii="Arial" w:hAnsi="Arial" w:cs="Arial"/>
          <w:sz w:val="20"/>
          <w:szCs w:val="20"/>
        </w:rPr>
        <w:t>children are always at the centre</w:t>
      </w:r>
      <w:r w:rsidR="0081432E">
        <w:rPr>
          <w:rFonts w:ascii="Arial" w:hAnsi="Arial" w:cs="Arial"/>
          <w:sz w:val="20"/>
          <w:szCs w:val="20"/>
        </w:rPr>
        <w:t>.</w:t>
      </w:r>
    </w:p>
    <w:p w14:paraId="42B3B85B" w14:textId="2D2ECD76" w:rsidR="003D39AA" w:rsidRDefault="003D39AA" w:rsidP="003D39AA">
      <w:pPr>
        <w:pStyle w:val="ListParagraph"/>
        <w:numPr>
          <w:ilvl w:val="0"/>
          <w:numId w:val="3"/>
        </w:numPr>
        <w:rPr>
          <w:rFonts w:ascii="Arial" w:hAnsi="Arial" w:cs="Arial"/>
          <w:sz w:val="20"/>
          <w:szCs w:val="20"/>
        </w:rPr>
      </w:pPr>
      <w:r>
        <w:rPr>
          <w:rFonts w:ascii="Arial" w:hAnsi="Arial" w:cs="Arial"/>
          <w:sz w:val="20"/>
          <w:szCs w:val="20"/>
        </w:rPr>
        <w:t xml:space="preserve">to </w:t>
      </w:r>
      <w:r w:rsidR="00C5368D">
        <w:rPr>
          <w:rFonts w:ascii="Arial" w:hAnsi="Arial" w:cs="Arial"/>
          <w:sz w:val="20"/>
          <w:szCs w:val="20"/>
        </w:rPr>
        <w:t>be</w:t>
      </w:r>
      <w:r>
        <w:rPr>
          <w:rFonts w:ascii="Arial" w:hAnsi="Arial" w:cs="Arial"/>
          <w:sz w:val="20"/>
          <w:szCs w:val="20"/>
        </w:rPr>
        <w:t xml:space="preserve"> available to listen to children</w:t>
      </w:r>
      <w:r w:rsidR="0081432E">
        <w:rPr>
          <w:rFonts w:ascii="Arial" w:hAnsi="Arial" w:cs="Arial"/>
          <w:sz w:val="20"/>
          <w:szCs w:val="20"/>
        </w:rPr>
        <w:t>.</w:t>
      </w:r>
    </w:p>
    <w:p w14:paraId="48AA99C0" w14:textId="1034E17B" w:rsidR="003D39AA" w:rsidRDefault="003D39AA" w:rsidP="003D39AA">
      <w:pPr>
        <w:pStyle w:val="ListParagraph"/>
        <w:numPr>
          <w:ilvl w:val="0"/>
          <w:numId w:val="3"/>
        </w:numPr>
        <w:rPr>
          <w:rFonts w:ascii="Arial" w:hAnsi="Arial" w:cs="Arial"/>
          <w:sz w:val="20"/>
          <w:szCs w:val="20"/>
        </w:rPr>
      </w:pPr>
      <w:r>
        <w:rPr>
          <w:rFonts w:ascii="Arial" w:hAnsi="Arial" w:cs="Arial"/>
          <w:sz w:val="20"/>
          <w:szCs w:val="20"/>
        </w:rPr>
        <w:t>to support children to become confident individuals</w:t>
      </w:r>
      <w:r w:rsidR="0081432E">
        <w:rPr>
          <w:rFonts w:ascii="Arial" w:hAnsi="Arial" w:cs="Arial"/>
          <w:sz w:val="20"/>
          <w:szCs w:val="20"/>
        </w:rPr>
        <w:t>.</w:t>
      </w:r>
    </w:p>
    <w:p w14:paraId="296FD7B8" w14:textId="57BAF32A" w:rsidR="003D39AA" w:rsidRDefault="003D39AA" w:rsidP="003D39AA">
      <w:pPr>
        <w:pStyle w:val="ListParagraph"/>
        <w:numPr>
          <w:ilvl w:val="0"/>
          <w:numId w:val="3"/>
        </w:numPr>
        <w:rPr>
          <w:rFonts w:ascii="Arial" w:hAnsi="Arial" w:cs="Arial"/>
          <w:sz w:val="20"/>
          <w:szCs w:val="20"/>
        </w:rPr>
      </w:pPr>
      <w:r>
        <w:rPr>
          <w:rFonts w:ascii="Arial" w:hAnsi="Arial" w:cs="Arial"/>
          <w:sz w:val="20"/>
          <w:szCs w:val="20"/>
        </w:rPr>
        <w:t>we value play and exploration</w:t>
      </w:r>
      <w:r w:rsidR="0081432E">
        <w:rPr>
          <w:rFonts w:ascii="Arial" w:hAnsi="Arial" w:cs="Arial"/>
          <w:sz w:val="20"/>
          <w:szCs w:val="20"/>
        </w:rPr>
        <w:t>.</w:t>
      </w:r>
    </w:p>
    <w:p w14:paraId="071F74B2" w14:textId="3A0F7709" w:rsidR="003D39AA" w:rsidRDefault="003D39AA" w:rsidP="003D39AA">
      <w:pPr>
        <w:pStyle w:val="ListParagraph"/>
        <w:numPr>
          <w:ilvl w:val="0"/>
          <w:numId w:val="3"/>
        </w:numPr>
        <w:rPr>
          <w:rFonts w:ascii="Arial" w:hAnsi="Arial" w:cs="Arial"/>
          <w:sz w:val="20"/>
          <w:szCs w:val="20"/>
        </w:rPr>
      </w:pPr>
      <w:r>
        <w:rPr>
          <w:rFonts w:ascii="Arial" w:hAnsi="Arial" w:cs="Arial"/>
          <w:sz w:val="20"/>
          <w:szCs w:val="20"/>
        </w:rPr>
        <w:t>promote health and wellbeing</w:t>
      </w:r>
      <w:r w:rsidR="0081432E">
        <w:rPr>
          <w:rFonts w:ascii="Arial" w:hAnsi="Arial" w:cs="Arial"/>
          <w:sz w:val="20"/>
          <w:szCs w:val="20"/>
        </w:rPr>
        <w:t>.</w:t>
      </w:r>
    </w:p>
    <w:p w14:paraId="1D4FEDFB" w14:textId="7E5679DE" w:rsidR="003D39AA" w:rsidRDefault="003D39AA" w:rsidP="003D39AA">
      <w:pPr>
        <w:pStyle w:val="ListParagraph"/>
        <w:numPr>
          <w:ilvl w:val="0"/>
          <w:numId w:val="3"/>
        </w:numPr>
        <w:rPr>
          <w:rFonts w:ascii="Arial" w:hAnsi="Arial" w:cs="Arial"/>
          <w:sz w:val="20"/>
          <w:szCs w:val="20"/>
        </w:rPr>
      </w:pPr>
      <w:r>
        <w:rPr>
          <w:rFonts w:ascii="Arial" w:hAnsi="Arial" w:cs="Arial"/>
          <w:sz w:val="20"/>
          <w:szCs w:val="20"/>
        </w:rPr>
        <w:t>allow children to make choices</w:t>
      </w:r>
      <w:r w:rsidR="0081432E">
        <w:rPr>
          <w:rFonts w:ascii="Arial" w:hAnsi="Arial" w:cs="Arial"/>
          <w:sz w:val="20"/>
          <w:szCs w:val="20"/>
        </w:rPr>
        <w:t>.</w:t>
      </w:r>
    </w:p>
    <w:p w14:paraId="7B904D07" w14:textId="568E458A" w:rsidR="003D39AA" w:rsidRDefault="003D39AA" w:rsidP="003D39AA">
      <w:pPr>
        <w:pStyle w:val="ListParagraph"/>
        <w:numPr>
          <w:ilvl w:val="0"/>
          <w:numId w:val="3"/>
        </w:numPr>
        <w:rPr>
          <w:rFonts w:ascii="Arial" w:hAnsi="Arial" w:cs="Arial"/>
          <w:sz w:val="20"/>
          <w:szCs w:val="20"/>
        </w:rPr>
      </w:pPr>
      <w:r>
        <w:rPr>
          <w:rFonts w:ascii="Arial" w:hAnsi="Arial" w:cs="Arial"/>
          <w:sz w:val="20"/>
          <w:szCs w:val="20"/>
        </w:rPr>
        <w:t>provide opportunities for outdoor play in a rich learning environment</w:t>
      </w:r>
      <w:r w:rsidR="0081432E">
        <w:rPr>
          <w:rFonts w:ascii="Arial" w:hAnsi="Arial" w:cs="Arial"/>
          <w:sz w:val="20"/>
          <w:szCs w:val="20"/>
        </w:rPr>
        <w:t>.</w:t>
      </w:r>
    </w:p>
    <w:p w14:paraId="5601130E" w14:textId="2B0E9DC5" w:rsidR="003D39AA" w:rsidRDefault="003D39AA" w:rsidP="003D39AA">
      <w:pPr>
        <w:pStyle w:val="ListParagraph"/>
        <w:numPr>
          <w:ilvl w:val="0"/>
          <w:numId w:val="3"/>
        </w:numPr>
        <w:rPr>
          <w:rFonts w:ascii="Arial" w:hAnsi="Arial" w:cs="Arial"/>
          <w:sz w:val="20"/>
          <w:szCs w:val="20"/>
        </w:rPr>
      </w:pPr>
      <w:r>
        <w:rPr>
          <w:rFonts w:ascii="Arial" w:hAnsi="Arial" w:cs="Arial"/>
          <w:sz w:val="20"/>
          <w:szCs w:val="20"/>
        </w:rPr>
        <w:t>to develop strong nurturing relationships with families</w:t>
      </w:r>
      <w:r w:rsidR="0081432E">
        <w:rPr>
          <w:rFonts w:ascii="Arial" w:hAnsi="Arial" w:cs="Arial"/>
          <w:sz w:val="20"/>
          <w:szCs w:val="20"/>
        </w:rPr>
        <w:t>.</w:t>
      </w:r>
    </w:p>
    <w:p w14:paraId="36F27332" w14:textId="142CB33B" w:rsidR="003D39AA" w:rsidRDefault="003D39AA" w:rsidP="003D39AA">
      <w:pPr>
        <w:rPr>
          <w:rFonts w:ascii="Arial" w:hAnsi="Arial" w:cs="Arial"/>
          <w:b/>
          <w:bCs/>
          <w:color w:val="00B0F0"/>
          <w:sz w:val="24"/>
          <w:szCs w:val="24"/>
        </w:rPr>
      </w:pPr>
      <w:r w:rsidRPr="003D39AA">
        <w:rPr>
          <w:rFonts w:ascii="Arial" w:hAnsi="Arial" w:cs="Arial"/>
          <w:b/>
          <w:bCs/>
          <w:color w:val="00B0F0"/>
          <w:sz w:val="24"/>
          <w:szCs w:val="24"/>
        </w:rPr>
        <w:t>Our Aims</w:t>
      </w:r>
      <w:r>
        <w:rPr>
          <w:rFonts w:ascii="Arial" w:hAnsi="Arial" w:cs="Arial"/>
          <w:b/>
          <w:bCs/>
          <w:color w:val="00B0F0"/>
          <w:sz w:val="24"/>
          <w:szCs w:val="24"/>
        </w:rPr>
        <w:t>:</w:t>
      </w:r>
    </w:p>
    <w:p w14:paraId="0B289C66" w14:textId="38DEE41F" w:rsidR="003D39AA" w:rsidRPr="007E6A84" w:rsidRDefault="007E6A84" w:rsidP="003D39AA">
      <w:pPr>
        <w:pStyle w:val="ListParagraph"/>
        <w:numPr>
          <w:ilvl w:val="0"/>
          <w:numId w:val="4"/>
        </w:numPr>
        <w:rPr>
          <w:rFonts w:ascii="Arial" w:hAnsi="Arial" w:cs="Arial"/>
          <w:color w:val="00B0F0"/>
          <w:sz w:val="20"/>
          <w:szCs w:val="20"/>
        </w:rPr>
      </w:pPr>
      <w:r w:rsidRPr="007E6A84">
        <w:rPr>
          <w:rFonts w:ascii="Arial" w:hAnsi="Arial" w:cs="Arial"/>
          <w:sz w:val="20"/>
          <w:szCs w:val="20"/>
        </w:rPr>
        <w:t>to allow children to develop their sense of inquiry and imagination</w:t>
      </w:r>
      <w:r>
        <w:rPr>
          <w:rFonts w:ascii="Arial" w:hAnsi="Arial" w:cs="Arial"/>
          <w:sz w:val="20"/>
          <w:szCs w:val="20"/>
        </w:rPr>
        <w:t>.</w:t>
      </w:r>
    </w:p>
    <w:p w14:paraId="59E24444" w14:textId="619D7F71" w:rsidR="007E6A84" w:rsidRPr="007E6A84" w:rsidRDefault="005002BE" w:rsidP="003D39AA">
      <w:pPr>
        <w:pStyle w:val="ListParagraph"/>
        <w:numPr>
          <w:ilvl w:val="0"/>
          <w:numId w:val="4"/>
        </w:numPr>
        <w:rPr>
          <w:rFonts w:ascii="Arial" w:hAnsi="Arial" w:cs="Arial"/>
          <w:color w:val="00B0F0"/>
          <w:sz w:val="20"/>
          <w:szCs w:val="20"/>
        </w:rPr>
      </w:pPr>
      <w:r>
        <w:rPr>
          <w:rFonts w:ascii="Arial" w:hAnsi="Arial" w:cs="Arial"/>
          <w:sz w:val="20"/>
          <w:szCs w:val="20"/>
        </w:rPr>
        <w:t>t</w:t>
      </w:r>
      <w:r w:rsidR="007E6A84">
        <w:rPr>
          <w:rFonts w:ascii="Arial" w:hAnsi="Arial" w:cs="Arial"/>
          <w:sz w:val="20"/>
          <w:szCs w:val="20"/>
        </w:rPr>
        <w:t>o provide learning opportunities in all areas and environments.</w:t>
      </w:r>
    </w:p>
    <w:p w14:paraId="76CBE172" w14:textId="0FBA1D5F" w:rsidR="007E6A84" w:rsidRPr="007E6A84" w:rsidRDefault="005002BE" w:rsidP="003D39AA">
      <w:pPr>
        <w:pStyle w:val="ListParagraph"/>
        <w:numPr>
          <w:ilvl w:val="0"/>
          <w:numId w:val="4"/>
        </w:numPr>
        <w:rPr>
          <w:rFonts w:ascii="Arial" w:hAnsi="Arial" w:cs="Arial"/>
          <w:color w:val="00B0F0"/>
          <w:sz w:val="20"/>
          <w:szCs w:val="20"/>
        </w:rPr>
      </w:pPr>
      <w:r>
        <w:rPr>
          <w:rFonts w:ascii="Arial" w:hAnsi="Arial" w:cs="Arial"/>
          <w:sz w:val="20"/>
          <w:szCs w:val="20"/>
        </w:rPr>
        <w:t>t</w:t>
      </w:r>
      <w:r w:rsidR="007E6A84">
        <w:rPr>
          <w:rFonts w:ascii="Arial" w:hAnsi="Arial" w:cs="Arial"/>
          <w:sz w:val="20"/>
          <w:szCs w:val="20"/>
        </w:rPr>
        <w:t>o help children grow as responsible, independent individuals.</w:t>
      </w:r>
    </w:p>
    <w:p w14:paraId="7E9257DB" w14:textId="56C5D62B" w:rsidR="007E6A84" w:rsidRPr="007E6A84" w:rsidRDefault="005002BE" w:rsidP="003D39AA">
      <w:pPr>
        <w:pStyle w:val="ListParagraph"/>
        <w:numPr>
          <w:ilvl w:val="0"/>
          <w:numId w:val="4"/>
        </w:numPr>
        <w:rPr>
          <w:rFonts w:ascii="Arial" w:hAnsi="Arial" w:cs="Arial"/>
          <w:color w:val="00B0F0"/>
          <w:sz w:val="20"/>
          <w:szCs w:val="20"/>
        </w:rPr>
      </w:pPr>
      <w:r>
        <w:rPr>
          <w:rFonts w:ascii="Arial" w:hAnsi="Arial" w:cs="Arial"/>
          <w:sz w:val="20"/>
          <w:szCs w:val="20"/>
        </w:rPr>
        <w:t>t</w:t>
      </w:r>
      <w:r w:rsidR="007E6A84">
        <w:rPr>
          <w:rFonts w:ascii="Arial" w:hAnsi="Arial" w:cs="Arial"/>
          <w:sz w:val="20"/>
          <w:szCs w:val="20"/>
        </w:rPr>
        <w:t>o support thinking and problem solving and help build self-esteem.</w:t>
      </w:r>
    </w:p>
    <w:p w14:paraId="78E6B543" w14:textId="2964BC3B" w:rsidR="005002BE" w:rsidRPr="005002BE" w:rsidRDefault="005002BE" w:rsidP="003D39AA">
      <w:pPr>
        <w:pStyle w:val="ListParagraph"/>
        <w:numPr>
          <w:ilvl w:val="0"/>
          <w:numId w:val="4"/>
        </w:numPr>
        <w:rPr>
          <w:rFonts w:ascii="Arial" w:hAnsi="Arial" w:cs="Arial"/>
          <w:color w:val="00B0F0"/>
          <w:sz w:val="20"/>
          <w:szCs w:val="20"/>
        </w:rPr>
      </w:pPr>
      <w:r>
        <w:rPr>
          <w:rFonts w:ascii="Arial" w:hAnsi="Arial" w:cs="Arial"/>
          <w:sz w:val="20"/>
          <w:szCs w:val="20"/>
        </w:rPr>
        <w:t>t</w:t>
      </w:r>
      <w:r w:rsidR="007E6A84">
        <w:rPr>
          <w:rFonts w:ascii="Arial" w:hAnsi="Arial" w:cs="Arial"/>
          <w:sz w:val="20"/>
          <w:szCs w:val="20"/>
        </w:rPr>
        <w:t>o learn about sustainability and the environment</w:t>
      </w:r>
      <w:r>
        <w:rPr>
          <w:rFonts w:ascii="Arial" w:hAnsi="Arial" w:cs="Arial"/>
          <w:sz w:val="20"/>
          <w:szCs w:val="20"/>
        </w:rPr>
        <w:t xml:space="preserve"> whilst</w:t>
      </w:r>
      <w:r w:rsidR="007E6A84">
        <w:rPr>
          <w:rFonts w:ascii="Arial" w:hAnsi="Arial" w:cs="Arial"/>
          <w:sz w:val="20"/>
          <w:szCs w:val="20"/>
        </w:rPr>
        <w:t xml:space="preserve"> </w:t>
      </w:r>
      <w:r>
        <w:rPr>
          <w:rFonts w:ascii="Arial" w:hAnsi="Arial" w:cs="Arial"/>
          <w:sz w:val="20"/>
          <w:szCs w:val="20"/>
        </w:rPr>
        <w:t>valuing nature and the outdoors.</w:t>
      </w:r>
    </w:p>
    <w:p w14:paraId="58FAD4C2" w14:textId="04FD6EFB" w:rsidR="007E6A84" w:rsidRPr="005002BE" w:rsidRDefault="005002BE" w:rsidP="003D39AA">
      <w:pPr>
        <w:pStyle w:val="ListParagraph"/>
        <w:numPr>
          <w:ilvl w:val="0"/>
          <w:numId w:val="4"/>
        </w:numPr>
        <w:rPr>
          <w:rFonts w:ascii="Arial" w:hAnsi="Arial" w:cs="Arial"/>
          <w:color w:val="00B0F0"/>
          <w:sz w:val="20"/>
          <w:szCs w:val="20"/>
        </w:rPr>
      </w:pPr>
      <w:r>
        <w:rPr>
          <w:rFonts w:ascii="Arial" w:hAnsi="Arial" w:cs="Arial"/>
          <w:sz w:val="20"/>
          <w:szCs w:val="20"/>
        </w:rPr>
        <w:t>for our children to be confident, secure</w:t>
      </w:r>
      <w:r w:rsidR="0081432E">
        <w:rPr>
          <w:rFonts w:ascii="Arial" w:hAnsi="Arial" w:cs="Arial"/>
          <w:sz w:val="20"/>
          <w:szCs w:val="20"/>
        </w:rPr>
        <w:t>,</w:t>
      </w:r>
      <w:r>
        <w:rPr>
          <w:rFonts w:ascii="Arial" w:hAnsi="Arial" w:cs="Arial"/>
          <w:sz w:val="20"/>
          <w:szCs w:val="20"/>
        </w:rPr>
        <w:t xml:space="preserve"> and self-assured.</w:t>
      </w:r>
      <w:r w:rsidR="007E6A84">
        <w:rPr>
          <w:rFonts w:ascii="Arial" w:hAnsi="Arial" w:cs="Arial"/>
          <w:sz w:val="20"/>
          <w:szCs w:val="20"/>
        </w:rPr>
        <w:t xml:space="preserve"> </w:t>
      </w:r>
    </w:p>
    <w:p w14:paraId="2264D0EB" w14:textId="433BC6C4" w:rsidR="005002BE" w:rsidRPr="005002BE" w:rsidRDefault="0081432E" w:rsidP="003D39AA">
      <w:pPr>
        <w:pStyle w:val="ListParagraph"/>
        <w:numPr>
          <w:ilvl w:val="0"/>
          <w:numId w:val="4"/>
        </w:numPr>
        <w:rPr>
          <w:rFonts w:ascii="Arial" w:hAnsi="Arial" w:cs="Arial"/>
          <w:color w:val="00B0F0"/>
          <w:sz w:val="20"/>
          <w:szCs w:val="20"/>
        </w:rPr>
      </w:pPr>
      <w:r>
        <w:rPr>
          <w:rFonts w:ascii="Arial" w:hAnsi="Arial" w:cs="Arial"/>
          <w:sz w:val="20"/>
          <w:szCs w:val="20"/>
        </w:rPr>
        <w:t>t</w:t>
      </w:r>
      <w:r w:rsidR="005002BE">
        <w:rPr>
          <w:rFonts w:ascii="Arial" w:hAnsi="Arial" w:cs="Arial"/>
          <w:sz w:val="20"/>
          <w:szCs w:val="20"/>
        </w:rPr>
        <w:t>o support the holistic development of the child through play-based pedagogy.</w:t>
      </w:r>
    </w:p>
    <w:p w14:paraId="6C35BDB9" w14:textId="13043BBD" w:rsidR="005002BE" w:rsidRPr="005002BE" w:rsidRDefault="005002BE" w:rsidP="005002BE">
      <w:pPr>
        <w:rPr>
          <w:rFonts w:ascii="Arial" w:hAnsi="Arial" w:cs="Arial"/>
          <w:color w:val="00B0F0"/>
          <w:sz w:val="20"/>
          <w:szCs w:val="20"/>
        </w:rPr>
      </w:pPr>
      <w:r>
        <w:rPr>
          <w:rFonts w:ascii="Arial" w:hAnsi="Arial" w:cs="Arial"/>
          <w:color w:val="00B0F0"/>
          <w:sz w:val="20"/>
          <w:szCs w:val="20"/>
        </w:rPr>
        <w:t xml:space="preserve"> </w:t>
      </w:r>
    </w:p>
    <w:p w14:paraId="649B1FA2" w14:textId="0ACC94BB" w:rsidR="003D39AA" w:rsidRPr="003D39AA" w:rsidRDefault="004854E7" w:rsidP="005002BE">
      <w:pPr>
        <w:pStyle w:val="ListParagraph"/>
        <w:ind w:left="360"/>
        <w:jc w:val="center"/>
        <w:rPr>
          <w:rFonts w:ascii="Arial" w:hAnsi="Arial" w:cs="Arial"/>
          <w:sz w:val="20"/>
          <w:szCs w:val="20"/>
        </w:rPr>
      </w:pPr>
      <w:r>
        <w:rPr>
          <w:noProof/>
        </w:rPr>
        <w:drawing>
          <wp:inline distT="0" distB="0" distL="0" distR="0" wp14:anchorId="3378E9C5" wp14:editId="40AD0215">
            <wp:extent cx="1562100" cy="1581781"/>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7216" cy="1607213"/>
                    </a:xfrm>
                    <a:prstGeom prst="rect">
                      <a:avLst/>
                    </a:prstGeom>
                    <a:noFill/>
                    <a:ln>
                      <a:noFill/>
                    </a:ln>
                  </pic:spPr>
                </pic:pic>
              </a:graphicData>
            </a:graphic>
          </wp:inline>
        </w:drawing>
      </w:r>
    </w:p>
    <w:sectPr w:rsidR="003D39AA" w:rsidRPr="003D39AA" w:rsidSect="005002BE">
      <w:pgSz w:w="11906" w:h="16838"/>
      <w:pgMar w:top="720" w:right="720" w:bottom="720" w:left="720" w:header="708" w:footer="708" w:gutter="0"/>
      <w:pgBorders w:offsetFrom="page">
        <w:top w:val="double" w:sz="6" w:space="24" w:color="00B0F0"/>
        <w:left w:val="double" w:sz="6" w:space="24" w:color="00B0F0"/>
        <w:bottom w:val="double" w:sz="6" w:space="24" w:color="00B0F0"/>
        <w:right w:val="double" w:sz="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4025"/>
    <w:multiLevelType w:val="hybridMultilevel"/>
    <w:tmpl w:val="E594F87C"/>
    <w:lvl w:ilvl="0" w:tplc="44D88BA6">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43A0F"/>
    <w:multiLevelType w:val="hybridMultilevel"/>
    <w:tmpl w:val="988CD0EA"/>
    <w:lvl w:ilvl="0" w:tplc="4F5E5A74">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043D2F"/>
    <w:multiLevelType w:val="hybridMultilevel"/>
    <w:tmpl w:val="CEB213A4"/>
    <w:lvl w:ilvl="0" w:tplc="4F5E5A74">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0268A"/>
    <w:multiLevelType w:val="hybridMultilevel"/>
    <w:tmpl w:val="626C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97"/>
    <w:rsid w:val="00047D92"/>
    <w:rsid w:val="003D39AA"/>
    <w:rsid w:val="004854E7"/>
    <w:rsid w:val="005002BE"/>
    <w:rsid w:val="0059520E"/>
    <w:rsid w:val="00665E07"/>
    <w:rsid w:val="007E6A84"/>
    <w:rsid w:val="0081432E"/>
    <w:rsid w:val="00860697"/>
    <w:rsid w:val="00B6755D"/>
    <w:rsid w:val="00C5368D"/>
    <w:rsid w:val="00DF6EC9"/>
    <w:rsid w:val="00FA5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5D85"/>
  <w15:chartTrackingRefBased/>
  <w15:docId w15:val="{4F227409-985C-4715-ACE1-F2417A49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Booth</dc:creator>
  <cp:keywords/>
  <dc:description/>
  <cp:lastModifiedBy>Diane Booth</cp:lastModifiedBy>
  <cp:revision>9</cp:revision>
  <dcterms:created xsi:type="dcterms:W3CDTF">2021-04-01T13:39:00Z</dcterms:created>
  <dcterms:modified xsi:type="dcterms:W3CDTF">2021-05-18T15:13:00Z</dcterms:modified>
</cp:coreProperties>
</file>